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6B70" w:rsidRDefault="008F6B70" w:rsidP="008F6B70">
      <w:pPr>
        <w:pStyle w:val="3"/>
      </w:pPr>
      <w:r>
        <w:t>2</w:t>
      </w:r>
      <w:r>
        <w:rPr>
          <w:rFonts w:hint="eastAsia"/>
        </w:rPr>
        <w:t>、MySQL锁</w:t>
      </w:r>
    </w:p>
    <w:p w:rsidR="008F6B70" w:rsidRPr="00D40353" w:rsidRDefault="008F6B70" w:rsidP="008F6B70">
      <w:pPr>
        <w:pStyle w:val="4"/>
        <w:rPr>
          <w:sz w:val="21"/>
          <w:szCs w:val="21"/>
        </w:rPr>
      </w:pPr>
      <w:r w:rsidRPr="00D40353">
        <w:rPr>
          <w:rFonts w:hint="eastAsia"/>
          <w:sz w:val="21"/>
          <w:szCs w:val="21"/>
        </w:rPr>
        <w:t>1</w:t>
      </w:r>
      <w:r w:rsidRPr="00D40353">
        <w:rPr>
          <w:rFonts w:hint="eastAsia"/>
          <w:sz w:val="21"/>
          <w:szCs w:val="21"/>
        </w:rPr>
        <w:t>）</w:t>
      </w:r>
      <w:r w:rsidRPr="00D40353">
        <w:rPr>
          <w:sz w:val="21"/>
          <w:szCs w:val="21"/>
        </w:rPr>
        <w:t>什么</w:t>
      </w:r>
      <w:r w:rsidRPr="00D40353">
        <w:rPr>
          <w:rFonts w:hint="eastAsia"/>
          <w:sz w:val="21"/>
          <w:szCs w:val="21"/>
        </w:rPr>
        <w:t>是</w:t>
      </w:r>
      <w:r w:rsidRPr="00D40353">
        <w:rPr>
          <w:sz w:val="21"/>
          <w:szCs w:val="21"/>
        </w:rPr>
        <w:t>锁</w:t>
      </w:r>
    </w:p>
    <w:p w:rsidR="008F6B70" w:rsidRDefault="008F6B70" w:rsidP="008F6B70">
      <w:r>
        <w:rPr>
          <w:rFonts w:hint="eastAsia"/>
        </w:rPr>
        <w:t>对比</w:t>
      </w:r>
      <w:r>
        <w:t>MyISAM</w:t>
      </w:r>
      <w:r>
        <w:t>数据</w:t>
      </w:r>
      <w:r>
        <w:rPr>
          <w:rFonts w:hint="eastAsia"/>
        </w:rPr>
        <w:t>库</w:t>
      </w:r>
      <w:r>
        <w:t>，</w:t>
      </w:r>
      <w:r>
        <w:rPr>
          <w:rFonts w:hint="eastAsia"/>
        </w:rPr>
        <w:t>锁</w:t>
      </w:r>
      <w:r>
        <w:t>是表锁</w:t>
      </w:r>
      <w:r>
        <w:rPr>
          <w:rFonts w:hint="eastAsia"/>
        </w:rPr>
        <w:t>设计</w:t>
      </w:r>
    </w:p>
    <w:p w:rsidR="008F6B70" w:rsidRDefault="008F6B70" w:rsidP="008F6B70">
      <w:r>
        <w:rPr>
          <w:noProof/>
        </w:rPr>
        <w:drawing>
          <wp:inline distT="0" distB="0" distL="0" distR="0" wp14:anchorId="1C8B3CE2" wp14:editId="24AB5F87">
            <wp:extent cx="5274310" cy="14052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r>
        <w:rPr>
          <w:noProof/>
        </w:rPr>
        <w:drawing>
          <wp:inline distT="0" distB="0" distL="0" distR="0" wp14:anchorId="5D7C8513" wp14:editId="0D0A0B3D">
            <wp:extent cx="5274310" cy="5213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F2" w:rsidRDefault="006B75F2" w:rsidP="008F6B70">
      <w:r>
        <w:rPr>
          <w:rFonts w:hint="eastAsia"/>
        </w:rPr>
        <w:t>补充</w:t>
      </w:r>
      <w:r>
        <w:t>：</w:t>
      </w:r>
    </w:p>
    <w:p w:rsidR="006B75F2" w:rsidRPr="00A370FE" w:rsidRDefault="006B75F2" w:rsidP="006B75F2">
      <w:pPr>
        <w:rPr>
          <w:rFonts w:hint="eastAsia"/>
          <w:b/>
        </w:rPr>
      </w:pPr>
      <w:r w:rsidRPr="00A370FE">
        <w:rPr>
          <w:rFonts w:hint="eastAsia"/>
          <w:b/>
        </w:rPr>
        <w:t>LRU List</w:t>
      </w:r>
      <w:r w:rsidRPr="00A370FE">
        <w:rPr>
          <w:rFonts w:hint="eastAsia"/>
          <w:b/>
        </w:rPr>
        <w:t>——</w:t>
      </w:r>
      <w:r w:rsidRPr="00A370FE">
        <w:rPr>
          <w:rFonts w:hint="eastAsia"/>
          <w:b/>
        </w:rPr>
        <w:t>Latest Recent Used(</w:t>
      </w:r>
      <w:r w:rsidRPr="00A370FE">
        <w:rPr>
          <w:rFonts w:hint="eastAsia"/>
          <w:b/>
        </w:rPr>
        <w:t>最近最少使用</w:t>
      </w:r>
      <w:r w:rsidRPr="00A370FE">
        <w:rPr>
          <w:rFonts w:hint="eastAsia"/>
          <w:b/>
        </w:rPr>
        <w:t>)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 xml:space="preserve">　　默认大小页的大小</w:t>
      </w:r>
      <w:r>
        <w:rPr>
          <w:rFonts w:hint="eastAsia"/>
        </w:rPr>
        <w:t>16KB</w:t>
      </w:r>
      <w:r>
        <w:rPr>
          <w:rFonts w:hint="eastAsia"/>
        </w:rPr>
        <w:t>，通过</w:t>
      </w:r>
      <w:r>
        <w:rPr>
          <w:rFonts w:hint="eastAsia"/>
        </w:rPr>
        <w:t>show engine innodb status;</w:t>
      </w:r>
      <w:r>
        <w:rPr>
          <w:rFonts w:hint="eastAsia"/>
        </w:rPr>
        <w:t>可以查看当前缓冲池的页数。</w:t>
      </w:r>
      <w:r>
        <w:rPr>
          <w:rFonts w:hint="eastAsia"/>
        </w:rPr>
        <w:t>InnoDB</w:t>
      </w:r>
      <w:r>
        <w:rPr>
          <w:rFonts w:hint="eastAsia"/>
        </w:rPr>
        <w:t>对传统的</w:t>
      </w:r>
      <w:r>
        <w:rPr>
          <w:rFonts w:hint="eastAsia"/>
        </w:rPr>
        <w:t>LRU</w:t>
      </w:r>
      <w:r>
        <w:rPr>
          <w:rFonts w:hint="eastAsia"/>
        </w:rPr>
        <w:t>算法进行了优化。在</w:t>
      </w:r>
      <w:r>
        <w:rPr>
          <w:rFonts w:hint="eastAsia"/>
        </w:rPr>
        <w:t>InnoDB</w:t>
      </w:r>
      <w:r>
        <w:rPr>
          <w:rFonts w:hint="eastAsia"/>
        </w:rPr>
        <w:t>中加入了</w:t>
      </w:r>
      <w:r>
        <w:rPr>
          <w:rFonts w:hint="eastAsia"/>
        </w:rPr>
        <w:t>midpoint</w:t>
      </w:r>
      <w:r>
        <w:rPr>
          <w:rFonts w:hint="eastAsia"/>
        </w:rPr>
        <w:t>。传统的</w:t>
      </w:r>
      <w:r>
        <w:rPr>
          <w:rFonts w:hint="eastAsia"/>
        </w:rPr>
        <w:t>LRU</w:t>
      </w:r>
      <w:r>
        <w:rPr>
          <w:rFonts w:hint="eastAsia"/>
        </w:rPr>
        <w:t>算法当访问到的页不在缓冲区是直接将磁盘页数据调到缓冲区队列；</w:t>
      </w:r>
      <w:r w:rsidRPr="00820F1E">
        <w:rPr>
          <w:rFonts w:hint="eastAsia"/>
          <w:b/>
        </w:rPr>
        <w:t>而</w:t>
      </w:r>
      <w:r w:rsidRPr="00820F1E">
        <w:rPr>
          <w:rFonts w:hint="eastAsia"/>
          <w:b/>
        </w:rPr>
        <w:t>InnoDB</w:t>
      </w:r>
      <w:r w:rsidRPr="00820F1E">
        <w:rPr>
          <w:rFonts w:hint="eastAsia"/>
          <w:b/>
        </w:rPr>
        <w:t>并不是直接插入到缓冲区队列的队头，而是插入</w:t>
      </w:r>
      <w:r w:rsidRPr="00820F1E">
        <w:rPr>
          <w:rFonts w:hint="eastAsia"/>
          <w:b/>
        </w:rPr>
        <w:t>LRU</w:t>
      </w:r>
      <w:r w:rsidRPr="00820F1E">
        <w:rPr>
          <w:rFonts w:hint="eastAsia"/>
          <w:b/>
        </w:rPr>
        <w:t>列表的</w:t>
      </w:r>
      <w:r w:rsidRPr="00820F1E">
        <w:rPr>
          <w:rFonts w:hint="eastAsia"/>
          <w:b/>
        </w:rPr>
        <w:t>midpoint</w:t>
      </w:r>
      <w:r w:rsidRPr="00820F1E">
        <w:rPr>
          <w:rFonts w:hint="eastAsia"/>
          <w:b/>
        </w:rPr>
        <w:t>位置</w:t>
      </w:r>
      <w:r>
        <w:rPr>
          <w:rFonts w:hint="eastAsia"/>
        </w:rPr>
        <w:t>。这个算法称之为</w:t>
      </w:r>
      <w:r>
        <w:rPr>
          <w:rFonts w:hint="eastAsia"/>
        </w:rPr>
        <w:t>midpoint insertion stategy</w:t>
      </w:r>
      <w:r>
        <w:rPr>
          <w:rFonts w:hint="eastAsia"/>
        </w:rPr>
        <w:t>。</w:t>
      </w:r>
      <w:r w:rsidRPr="009F6732">
        <w:rPr>
          <w:rFonts w:hint="eastAsia"/>
          <w:b/>
        </w:rPr>
        <w:t>默认配置插入到列表长度的</w:t>
      </w:r>
      <w:r w:rsidRPr="009F6732">
        <w:rPr>
          <w:rFonts w:hint="eastAsia"/>
          <w:b/>
        </w:rPr>
        <w:t>5/8</w:t>
      </w:r>
      <w:r>
        <w:rPr>
          <w:rFonts w:hint="eastAsia"/>
        </w:rPr>
        <w:t>处。</w:t>
      </w:r>
      <w:r>
        <w:rPr>
          <w:rFonts w:hint="eastAsia"/>
        </w:rPr>
        <w:t>midpoint</w:t>
      </w:r>
      <w:r>
        <w:rPr>
          <w:rFonts w:hint="eastAsia"/>
        </w:rPr>
        <w:t>由参数</w:t>
      </w:r>
      <w:r w:rsidRPr="001E5CE5">
        <w:rPr>
          <w:rFonts w:hint="eastAsia"/>
          <w:b/>
        </w:rPr>
        <w:t>innodb_old_blocks_pct</w:t>
      </w:r>
      <w:r>
        <w:rPr>
          <w:rFonts w:hint="eastAsia"/>
        </w:rPr>
        <w:t>控制。</w:t>
      </w:r>
    </w:p>
    <w:p w:rsidR="006B75F2" w:rsidRPr="008D66EC" w:rsidRDefault="006B75F2" w:rsidP="006B75F2">
      <w:pPr>
        <w:rPr>
          <w:rFonts w:hint="eastAsia"/>
          <w:b/>
        </w:rPr>
      </w:pPr>
      <w:r>
        <w:rPr>
          <w:rFonts w:hint="eastAsia"/>
        </w:rPr>
        <w:t xml:space="preserve">　　</w:t>
      </w:r>
      <w:r w:rsidRPr="008D66EC">
        <w:rPr>
          <w:rFonts w:hint="eastAsia"/>
          <w:b/>
        </w:rPr>
        <w:t>midpoint</w:t>
      </w:r>
      <w:r w:rsidRPr="008D66EC">
        <w:rPr>
          <w:rFonts w:hint="eastAsia"/>
          <w:b/>
        </w:rPr>
        <w:t>之前的列表称之为</w:t>
      </w:r>
      <w:r w:rsidRPr="008D66EC">
        <w:rPr>
          <w:rFonts w:hint="eastAsia"/>
          <w:b/>
        </w:rPr>
        <w:t>new</w:t>
      </w:r>
      <w:r w:rsidRPr="008D66EC">
        <w:rPr>
          <w:rFonts w:hint="eastAsia"/>
          <w:b/>
        </w:rPr>
        <w:t>列表，之后的列表称之为</w:t>
      </w:r>
      <w:r w:rsidRPr="008D66EC">
        <w:rPr>
          <w:rFonts w:hint="eastAsia"/>
          <w:b/>
        </w:rPr>
        <w:t>old</w:t>
      </w:r>
      <w:r w:rsidRPr="008D66EC">
        <w:rPr>
          <w:rFonts w:hint="eastAsia"/>
          <w:b/>
        </w:rPr>
        <w:t>列表。可以简单的将</w:t>
      </w:r>
      <w:r w:rsidRPr="008D66EC">
        <w:rPr>
          <w:rFonts w:hint="eastAsia"/>
          <w:b/>
        </w:rPr>
        <w:t>new</w:t>
      </w:r>
      <w:r w:rsidRPr="008D66EC">
        <w:rPr>
          <w:rFonts w:hint="eastAsia"/>
          <w:b/>
        </w:rPr>
        <w:t>列表中的页理解为最为活跃的热点数据。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 xml:space="preserve">　　好处：不使用朴素的</w:t>
      </w:r>
      <w:r>
        <w:rPr>
          <w:rFonts w:hint="eastAsia"/>
        </w:rPr>
        <w:t>LRU</w:t>
      </w:r>
      <w:r>
        <w:rPr>
          <w:rFonts w:hint="eastAsia"/>
        </w:rPr>
        <w:t>算法。出于效率考虑，因为可能存在类似于“扫表”等偶然操作，这样做可以避免将热点数据替换掉，而添加到缓冲区的页是偶然操作用到的页。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 xml:space="preserve">　　然而</w:t>
      </w:r>
      <w:r>
        <w:rPr>
          <w:rFonts w:hint="eastAsia"/>
        </w:rPr>
        <w:t>mid</w:t>
      </w:r>
      <w:r>
        <w:rPr>
          <w:rFonts w:hint="eastAsia"/>
        </w:rPr>
        <w:t>位置的页不是永久的。为了解决这个问题，</w:t>
      </w:r>
      <w:r>
        <w:rPr>
          <w:rFonts w:hint="eastAsia"/>
        </w:rPr>
        <w:t>InnoDB</w:t>
      </w:r>
      <w:r>
        <w:rPr>
          <w:rFonts w:hint="eastAsia"/>
        </w:rPr>
        <w:t>存储引擎引入了</w:t>
      </w:r>
      <w:r w:rsidRPr="001A61AE">
        <w:rPr>
          <w:rFonts w:hint="eastAsia"/>
          <w:b/>
        </w:rPr>
        <w:t>innodb_old_blocks_time</w:t>
      </w:r>
      <w:r w:rsidRPr="001A61AE">
        <w:rPr>
          <w:rFonts w:hint="eastAsia"/>
          <w:b/>
        </w:rPr>
        <w:t>来表示页读取到</w:t>
      </w:r>
      <w:r w:rsidRPr="001A61AE">
        <w:rPr>
          <w:rFonts w:hint="eastAsia"/>
          <w:b/>
        </w:rPr>
        <w:t>mid</w:t>
      </w:r>
      <w:r w:rsidRPr="001A61AE">
        <w:rPr>
          <w:rFonts w:hint="eastAsia"/>
          <w:b/>
        </w:rPr>
        <w:t>位置之后需要等待多久才会被加入到</w:t>
      </w:r>
      <w:r w:rsidRPr="001A61AE">
        <w:rPr>
          <w:rFonts w:hint="eastAsia"/>
          <w:b/>
        </w:rPr>
        <w:t>LRU</w:t>
      </w:r>
      <w:r w:rsidRPr="001A61AE">
        <w:rPr>
          <w:rFonts w:hint="eastAsia"/>
          <w:b/>
        </w:rPr>
        <w:t>列表的热端。可以通过设置该参数保证热点数据不轻易被刷出。</w:t>
      </w:r>
    </w:p>
    <w:p w:rsidR="006B75F2" w:rsidRPr="00C9157F" w:rsidRDefault="00C9157F" w:rsidP="006B75F2">
      <w:pPr>
        <w:rPr>
          <w:rFonts w:hint="eastAsia"/>
        </w:rPr>
      </w:pPr>
      <w:r>
        <w:t>Free List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 xml:space="preserve">　　数据库刚启动的时候，</w:t>
      </w:r>
      <w:r>
        <w:rPr>
          <w:rFonts w:hint="eastAsia"/>
        </w:rPr>
        <w:t xml:space="preserve">LRU </w:t>
      </w:r>
      <w:r>
        <w:rPr>
          <w:rFonts w:hint="eastAsia"/>
        </w:rPr>
        <w:t>列表为空，此时需要用到的时候直接将</w:t>
      </w:r>
      <w:r>
        <w:rPr>
          <w:rFonts w:hint="eastAsia"/>
        </w:rPr>
        <w:t>Free</w:t>
      </w:r>
      <w:r>
        <w:rPr>
          <w:rFonts w:hint="eastAsia"/>
        </w:rPr>
        <w:t>列表中的页删除，在</w:t>
      </w:r>
      <w:r>
        <w:rPr>
          <w:rFonts w:hint="eastAsia"/>
        </w:rPr>
        <w:t>LRU</w:t>
      </w:r>
      <w:r>
        <w:rPr>
          <w:rFonts w:hint="eastAsia"/>
        </w:rPr>
        <w:t>列表中增加相应的页，维持页数守恒。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>Flush List</w:t>
      </w:r>
      <w:r>
        <w:rPr>
          <w:rFonts w:hint="eastAsia"/>
        </w:rPr>
        <w:t xml:space="preserve">　　</w:t>
      </w:r>
    </w:p>
    <w:p w:rsidR="006B75F2" w:rsidRDefault="006B75F2" w:rsidP="006B75F2">
      <w:pPr>
        <w:rPr>
          <w:rFonts w:hint="eastAsia"/>
        </w:rPr>
      </w:pPr>
      <w:r>
        <w:rPr>
          <w:rFonts w:hint="eastAsia"/>
        </w:rPr>
        <w:t xml:space="preserve">　　当</w:t>
      </w:r>
      <w:r>
        <w:rPr>
          <w:rFonts w:hint="eastAsia"/>
        </w:rPr>
        <w:t>LRU</w:t>
      </w:r>
      <w:r>
        <w:rPr>
          <w:rFonts w:hint="eastAsia"/>
        </w:rPr>
        <w:t>列表中的页被修改后，称该页为脏页（</w:t>
      </w:r>
      <w:r>
        <w:rPr>
          <w:rFonts w:hint="eastAsia"/>
        </w:rPr>
        <w:t>dirty page</w:t>
      </w:r>
      <w:r>
        <w:rPr>
          <w:rFonts w:hint="eastAsia"/>
        </w:rPr>
        <w:t>），即缓冲池中的页和磁盘上的页数据产生了不一致。这时候数据库会通过</w:t>
      </w:r>
      <w:r>
        <w:rPr>
          <w:rFonts w:hint="eastAsia"/>
        </w:rPr>
        <w:t>checkpoint</w:t>
      </w:r>
      <w:r>
        <w:rPr>
          <w:rFonts w:hint="eastAsia"/>
        </w:rPr>
        <w:t>机制将脏页刷新回磁盘，而</w:t>
      </w:r>
      <w:r>
        <w:rPr>
          <w:rFonts w:hint="eastAsia"/>
        </w:rPr>
        <w:t xml:space="preserve">Flush </w:t>
      </w:r>
      <w:r>
        <w:rPr>
          <w:rFonts w:hint="eastAsia"/>
        </w:rPr>
        <w:t xml:space="preserve">列表中的页即为脏页列表。注意脏页也存在于ＬＲＵ列表中。　</w:t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lastRenderedPageBreak/>
        <w:t>2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rFonts w:hint="eastAsia"/>
          <w:sz w:val="21"/>
          <w:szCs w:val="21"/>
        </w:rPr>
        <w:t>lock</w:t>
      </w:r>
      <w:r w:rsidRPr="00B4322B">
        <w:rPr>
          <w:sz w:val="21"/>
          <w:szCs w:val="21"/>
        </w:rPr>
        <w:t>与</w:t>
      </w:r>
      <w:r w:rsidRPr="00B4322B">
        <w:rPr>
          <w:sz w:val="21"/>
          <w:szCs w:val="21"/>
        </w:rPr>
        <w:t>latch</w:t>
      </w:r>
    </w:p>
    <w:p w:rsidR="008F6B70" w:rsidRDefault="008F6B70" w:rsidP="008F6B70">
      <w:pPr>
        <w:rPr>
          <w:rFonts w:hint="eastAsia"/>
        </w:rPr>
      </w:pPr>
      <w:r>
        <w:rPr>
          <w:noProof/>
        </w:rPr>
        <w:drawing>
          <wp:inline distT="0" distB="0" distL="0" distR="0" wp14:anchorId="555DD4C3" wp14:editId="0BB82020">
            <wp:extent cx="5274310" cy="9480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51297" wp14:editId="0A96EFB8">
            <wp:extent cx="5274310" cy="1018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7168C" wp14:editId="02A8D540">
            <wp:extent cx="5274310" cy="14274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D4019E" w:rsidRDefault="008F6B70" w:rsidP="008F6B70">
      <w:pPr>
        <w:rPr>
          <w:b/>
        </w:rPr>
      </w:pPr>
      <w:r w:rsidRPr="00D4019E">
        <w:rPr>
          <w:rFonts w:hint="eastAsia"/>
          <w:b/>
        </w:rPr>
        <w:t>查看</w:t>
      </w:r>
      <w:r w:rsidRPr="00D4019E">
        <w:rPr>
          <w:b/>
        </w:rPr>
        <w:t>latch</w:t>
      </w:r>
      <w:r w:rsidRPr="00D4019E">
        <w:rPr>
          <w:rFonts w:hint="eastAsia"/>
          <w:b/>
        </w:rPr>
        <w:t>锁</w:t>
      </w:r>
      <w:r w:rsidRPr="00D4019E">
        <w:rPr>
          <w:b/>
        </w:rPr>
        <w:t>信息</w:t>
      </w:r>
    </w:p>
    <w:p w:rsidR="008F6B70" w:rsidRDefault="008F6B70" w:rsidP="008F6B70">
      <w:r>
        <w:rPr>
          <w:noProof/>
        </w:rPr>
        <w:drawing>
          <wp:inline distT="0" distB="0" distL="0" distR="0" wp14:anchorId="2209AA4E" wp14:editId="67D732B3">
            <wp:extent cx="4276725" cy="21621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4"/>
        <w:rPr>
          <w:sz w:val="21"/>
          <w:szCs w:val="21"/>
        </w:rPr>
      </w:pPr>
      <w:r w:rsidRPr="00B4322B">
        <w:rPr>
          <w:sz w:val="21"/>
          <w:szCs w:val="21"/>
        </w:rPr>
        <w:t>3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InnoDB</w:t>
      </w:r>
      <w:r w:rsidRPr="00B4322B">
        <w:rPr>
          <w:sz w:val="21"/>
          <w:szCs w:val="21"/>
        </w:rPr>
        <w:t>存储引擎中的锁</w:t>
      </w:r>
    </w:p>
    <w:p w:rsidR="008F6B70" w:rsidRDefault="008F6B70" w:rsidP="008F6B70">
      <w:r>
        <w:rPr>
          <w:rFonts w:hint="eastAsia"/>
        </w:rPr>
        <w:t>共享锁：</w:t>
      </w:r>
      <w:r>
        <w:t>锁兼容</w:t>
      </w:r>
      <w:r>
        <w:rPr>
          <w:rFonts w:hint="eastAsia"/>
        </w:rPr>
        <w:t>，</w:t>
      </w:r>
      <w:r>
        <w:t>t1</w:t>
      </w:r>
      <w:r>
        <w:rPr>
          <w:rFonts w:hint="eastAsia"/>
        </w:rPr>
        <w:t>，</w:t>
      </w:r>
      <w:r>
        <w:t>t2</w:t>
      </w:r>
      <w:r>
        <w:rPr>
          <w:rFonts w:hint="eastAsia"/>
        </w:rPr>
        <w:t>获取</w:t>
      </w:r>
      <w:r>
        <w:t>不冲突</w:t>
      </w:r>
    </w:p>
    <w:p w:rsidR="008F6B70" w:rsidRDefault="008F6B70" w:rsidP="008F6B70">
      <w:r>
        <w:rPr>
          <w:rFonts w:hint="eastAsia"/>
        </w:rPr>
        <w:t>排他锁：</w:t>
      </w:r>
      <w:r>
        <w:t>与共享锁不兼容，</w:t>
      </w:r>
      <w:r>
        <w:rPr>
          <w:rFonts w:hint="eastAsia"/>
        </w:rPr>
        <w:t>t</w:t>
      </w:r>
      <w:r>
        <w:t>3</w:t>
      </w:r>
      <w:r>
        <w:rPr>
          <w:rFonts w:hint="eastAsia"/>
        </w:rPr>
        <w:t>获取</w:t>
      </w:r>
      <w:r>
        <w:t>需要</w:t>
      </w:r>
      <w:r>
        <w:t>t1</w:t>
      </w:r>
      <w:r>
        <w:rPr>
          <w:rFonts w:hint="eastAsia"/>
        </w:rPr>
        <w:t>，</w:t>
      </w:r>
      <w:r>
        <w:t>t2</w:t>
      </w:r>
      <w:r>
        <w:rPr>
          <w:rFonts w:hint="eastAsia"/>
        </w:rPr>
        <w:t>释放</w:t>
      </w:r>
      <w:r>
        <w:t>共享锁</w:t>
      </w:r>
    </w:p>
    <w:p w:rsidR="008F6B70" w:rsidRPr="00C856C6" w:rsidRDefault="008F6B70" w:rsidP="008F6B70">
      <w:pPr>
        <w:pStyle w:val="5"/>
        <w:rPr>
          <w:sz w:val="21"/>
          <w:szCs w:val="21"/>
        </w:rPr>
      </w:pPr>
      <w:r w:rsidRPr="00C856C6">
        <w:rPr>
          <w:sz w:val="21"/>
          <w:szCs w:val="21"/>
        </w:rPr>
        <w:lastRenderedPageBreak/>
        <w:t>A</w:t>
      </w:r>
      <w:r w:rsidRPr="00C856C6">
        <w:rPr>
          <w:sz w:val="21"/>
          <w:szCs w:val="21"/>
        </w:rPr>
        <w:t>）锁的类型</w:t>
      </w:r>
    </w:p>
    <w:p w:rsidR="008F6B70" w:rsidRDefault="008F6B70" w:rsidP="001A2E70">
      <w:pPr>
        <w:jc w:val="left"/>
      </w:pPr>
      <w:r>
        <w:rPr>
          <w:noProof/>
        </w:rPr>
        <w:drawing>
          <wp:inline distT="0" distB="0" distL="0" distR="0" wp14:anchorId="45C0EEFE" wp14:editId="159D6AAE">
            <wp:extent cx="3356150" cy="1045312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0645" cy="1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257F9" wp14:editId="01C5BF3B">
            <wp:extent cx="5274310" cy="9690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5F0C2" wp14:editId="08321068">
            <wp:extent cx="5274310" cy="127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C2CAB" wp14:editId="7F3A4926">
            <wp:extent cx="5274310" cy="9690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53D5F" wp14:editId="1BE06E69">
            <wp:extent cx="5274310" cy="7327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r>
        <w:rPr>
          <w:noProof/>
        </w:rPr>
        <w:drawing>
          <wp:inline distT="0" distB="0" distL="0" distR="0" wp14:anchorId="0BF8603B" wp14:editId="52905FBF">
            <wp:extent cx="5274310" cy="7315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5F197" wp14:editId="6A01E11B">
            <wp:extent cx="4180915" cy="294919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093" cy="29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5ABF0" wp14:editId="7141FBF0">
            <wp:extent cx="4201357" cy="52251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5682" cy="5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B19A8" wp14:editId="26C3F210">
            <wp:extent cx="5274310" cy="11004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A13D9" wp14:editId="574842F9">
            <wp:extent cx="5274310" cy="8845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E2DD1" wp14:editId="0E7058DC">
            <wp:extent cx="5274310" cy="24961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DB0AA" wp14:editId="333F1AD6">
            <wp:extent cx="5274310" cy="18954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55C9C" wp14:editId="5DEE907B">
            <wp:extent cx="5274310" cy="7715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5"/>
        <w:tabs>
          <w:tab w:val="left" w:pos="3240"/>
        </w:tabs>
        <w:rPr>
          <w:sz w:val="21"/>
          <w:szCs w:val="21"/>
        </w:rPr>
      </w:pPr>
      <w:r w:rsidRPr="001C338C">
        <w:rPr>
          <w:rFonts w:hint="eastAsia"/>
          <w:sz w:val="21"/>
          <w:szCs w:val="21"/>
        </w:rPr>
        <w:t>B</w:t>
      </w:r>
      <w:r w:rsidRPr="001C338C">
        <w:rPr>
          <w:rFonts w:hint="eastAsia"/>
          <w:sz w:val="21"/>
          <w:szCs w:val="21"/>
        </w:rPr>
        <w:t>）</w:t>
      </w:r>
      <w:r w:rsidR="00871D42" w:rsidRPr="00871D42">
        <w:rPr>
          <w:rFonts w:hint="eastAsia"/>
          <w:sz w:val="21"/>
          <w:szCs w:val="21"/>
        </w:rPr>
        <w:t>★</w:t>
      </w:r>
      <w:r w:rsidRPr="001C338C">
        <w:rPr>
          <w:sz w:val="21"/>
          <w:szCs w:val="21"/>
        </w:rPr>
        <w:t>一致性</w:t>
      </w:r>
      <w:r w:rsidRPr="001C338C">
        <w:rPr>
          <w:rFonts w:hint="eastAsia"/>
          <w:sz w:val="21"/>
          <w:szCs w:val="21"/>
        </w:rPr>
        <w:t>非</w:t>
      </w:r>
      <w:r w:rsidRPr="001C338C">
        <w:rPr>
          <w:sz w:val="21"/>
          <w:szCs w:val="21"/>
        </w:rPr>
        <w:t>锁定</w:t>
      </w:r>
      <w:r w:rsidRPr="001C338C">
        <w:rPr>
          <w:rFonts w:hint="eastAsia"/>
          <w:sz w:val="21"/>
          <w:szCs w:val="21"/>
        </w:rPr>
        <w:t>读</w:t>
      </w:r>
      <w:r w:rsidR="00512913">
        <w:rPr>
          <w:rFonts w:hint="eastAsia"/>
          <w:sz w:val="21"/>
          <w:szCs w:val="21"/>
        </w:rPr>
        <w:t>（</w:t>
      </w:r>
      <w:r w:rsidR="00512913">
        <w:rPr>
          <w:rFonts w:hint="eastAsia"/>
          <w:sz w:val="21"/>
          <w:szCs w:val="21"/>
        </w:rPr>
        <w:t>InnoDB</w:t>
      </w:r>
      <w:r w:rsidR="00512913">
        <w:rPr>
          <w:sz w:val="21"/>
          <w:szCs w:val="21"/>
        </w:rPr>
        <w:t>默认</w:t>
      </w:r>
      <w:r w:rsidR="00512913">
        <w:rPr>
          <w:rFonts w:hint="eastAsia"/>
          <w:sz w:val="21"/>
          <w:szCs w:val="21"/>
        </w:rPr>
        <w:t>）</w:t>
      </w:r>
    </w:p>
    <w:p w:rsidR="001E20BC" w:rsidRDefault="00C87871" w:rsidP="008F6B70">
      <w:pPr>
        <w:rPr>
          <w:noProof/>
        </w:rPr>
      </w:pPr>
      <w:r>
        <w:rPr>
          <w:noProof/>
        </w:rPr>
        <w:drawing>
          <wp:inline distT="0" distB="0" distL="0" distR="0" wp14:anchorId="39D46126" wp14:editId="154F382C">
            <wp:extent cx="5274310" cy="3107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B1D">
        <w:rPr>
          <w:noProof/>
        </w:rPr>
        <w:drawing>
          <wp:inline distT="0" distB="0" distL="0" distR="0" wp14:anchorId="1DD6B6DC" wp14:editId="7AB5D01A">
            <wp:extent cx="5274310" cy="16979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lastRenderedPageBreak/>
        <w:drawing>
          <wp:inline distT="0" distB="0" distL="0" distR="0" wp14:anchorId="42FE4C2A" wp14:editId="30BCCAFD">
            <wp:extent cx="5274310" cy="9429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BC" w:rsidRPr="001E20BC">
        <w:rPr>
          <w:noProof/>
        </w:rPr>
        <w:t xml:space="preserve"> </w:t>
      </w:r>
    </w:p>
    <w:p w:rsidR="001E20BC" w:rsidRPr="00BF0F6C" w:rsidRDefault="001E20BC" w:rsidP="008F6B70">
      <w:pPr>
        <w:rPr>
          <w:rFonts w:hint="eastAsia"/>
          <w:b/>
          <w:noProof/>
          <w:color w:val="FF0000"/>
        </w:rPr>
      </w:pPr>
      <w:r w:rsidRPr="00BF0F6C">
        <w:rPr>
          <w:rFonts w:hint="eastAsia"/>
          <w:b/>
          <w:noProof/>
          <w:color w:val="FF0000"/>
        </w:rPr>
        <w:t>这里</w:t>
      </w:r>
      <w:r w:rsidRPr="00BF0F6C">
        <w:rPr>
          <w:b/>
          <w:noProof/>
          <w:color w:val="FF0000"/>
        </w:rPr>
        <w:t>就解释了为什么两种隔离</w:t>
      </w:r>
      <w:r w:rsidRPr="00BF0F6C">
        <w:rPr>
          <w:rFonts w:hint="eastAsia"/>
          <w:b/>
          <w:noProof/>
          <w:color w:val="FF0000"/>
        </w:rPr>
        <w:t>级别</w:t>
      </w:r>
      <w:r w:rsidR="00BF0F6C" w:rsidRPr="00BF0F6C">
        <w:rPr>
          <w:rFonts w:hint="eastAsia"/>
          <w:b/>
          <w:noProof/>
          <w:color w:val="FF0000"/>
        </w:rPr>
        <w:t>一个</w:t>
      </w:r>
      <w:r w:rsidR="00BF0F6C" w:rsidRPr="00BF0F6C">
        <w:rPr>
          <w:b/>
          <w:noProof/>
          <w:color w:val="FF0000"/>
        </w:rPr>
        <w:t>不可重复读，一个可以重复读取</w:t>
      </w:r>
      <w:r w:rsidR="00946E71">
        <w:rPr>
          <w:rFonts w:hint="eastAsia"/>
          <w:b/>
          <w:noProof/>
          <w:color w:val="FF0000"/>
        </w:rPr>
        <w:t>（读完</w:t>
      </w:r>
      <w:r w:rsidR="00886391">
        <w:rPr>
          <w:rFonts w:hint="eastAsia"/>
          <w:b/>
          <w:noProof/>
          <w:color w:val="FF0000"/>
        </w:rPr>
        <w:t>这段</w:t>
      </w:r>
      <w:r w:rsidR="00946E71">
        <w:rPr>
          <w:b/>
          <w:noProof/>
          <w:color w:val="FF0000"/>
        </w:rPr>
        <w:t>就明白</w:t>
      </w:r>
      <w:r w:rsidR="00946E71">
        <w:rPr>
          <w:rFonts w:hint="eastAsia"/>
          <w:b/>
          <w:noProof/>
          <w:color w:val="FF0000"/>
        </w:rPr>
        <w:t>）</w:t>
      </w:r>
    </w:p>
    <w:p w:rsidR="008F6B70" w:rsidRDefault="001E20BC" w:rsidP="008F6B70">
      <w:r>
        <w:rPr>
          <w:noProof/>
        </w:rPr>
        <w:drawing>
          <wp:inline distT="0" distB="0" distL="0" distR="0" wp14:anchorId="65D7B5E4" wp14:editId="44906A60">
            <wp:extent cx="5274310" cy="12357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drawing>
          <wp:inline distT="0" distB="0" distL="0" distR="0" wp14:anchorId="47ACE3DA" wp14:editId="4EAE0FD1">
            <wp:extent cx="3674430" cy="1713348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3315" cy="17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drawing>
          <wp:inline distT="0" distB="0" distL="0" distR="0" wp14:anchorId="06A194CE" wp14:editId="7FD64812">
            <wp:extent cx="3680040" cy="814341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2152" cy="8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drawing>
          <wp:inline distT="0" distB="0" distL="0" distR="0" wp14:anchorId="5A97E54E" wp14:editId="1044CA77">
            <wp:extent cx="3663210" cy="1618145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1689" cy="16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drawing>
          <wp:inline distT="0" distB="0" distL="0" distR="0" wp14:anchorId="3A17E4A3" wp14:editId="41AB1DE7">
            <wp:extent cx="3646381" cy="1637491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4933" cy="165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993F18" w:rsidRDefault="008F6B70" w:rsidP="008F6B70">
      <w:pPr>
        <w:pStyle w:val="5"/>
        <w:rPr>
          <w:rFonts w:hint="eastAsia"/>
          <w:sz w:val="21"/>
          <w:szCs w:val="21"/>
        </w:rPr>
      </w:pPr>
      <w:r w:rsidRPr="00993F18">
        <w:rPr>
          <w:rFonts w:hint="eastAsia"/>
          <w:sz w:val="21"/>
          <w:szCs w:val="21"/>
        </w:rPr>
        <w:lastRenderedPageBreak/>
        <w:t>C</w:t>
      </w:r>
      <w:r w:rsidRPr="00993F18">
        <w:rPr>
          <w:sz w:val="21"/>
          <w:szCs w:val="21"/>
        </w:rPr>
        <w:t>）</w:t>
      </w:r>
      <w:r w:rsidR="0038666C" w:rsidRPr="00871D42">
        <w:rPr>
          <w:rFonts w:hint="eastAsia"/>
          <w:sz w:val="21"/>
          <w:szCs w:val="21"/>
        </w:rPr>
        <w:t>★</w:t>
      </w:r>
      <w:r w:rsidRPr="00993F18">
        <w:rPr>
          <w:sz w:val="21"/>
          <w:szCs w:val="21"/>
        </w:rPr>
        <w:t>一致性锁定读</w:t>
      </w:r>
      <w:r w:rsidR="00A433A2">
        <w:rPr>
          <w:rFonts w:hint="eastAsia"/>
          <w:sz w:val="21"/>
          <w:szCs w:val="21"/>
        </w:rPr>
        <w:t>（指定</w:t>
      </w:r>
      <w:r w:rsidR="00A433A2">
        <w:rPr>
          <w:sz w:val="21"/>
          <w:szCs w:val="21"/>
        </w:rPr>
        <w:t>SQL</w:t>
      </w:r>
      <w:r w:rsidR="00A433A2">
        <w:rPr>
          <w:sz w:val="21"/>
          <w:szCs w:val="21"/>
        </w:rPr>
        <w:t>语句加上</w:t>
      </w:r>
      <w:r w:rsidR="00A433A2">
        <w:rPr>
          <w:sz w:val="21"/>
          <w:szCs w:val="21"/>
        </w:rPr>
        <w:t>X</w:t>
      </w:r>
      <w:r w:rsidR="00A433A2">
        <w:rPr>
          <w:sz w:val="21"/>
          <w:szCs w:val="21"/>
        </w:rPr>
        <w:t>锁</w:t>
      </w:r>
      <w:r w:rsidR="00A433A2">
        <w:rPr>
          <w:rFonts w:hint="eastAsia"/>
          <w:sz w:val="21"/>
          <w:szCs w:val="21"/>
        </w:rPr>
        <w:t>或者</w:t>
      </w:r>
      <w:r w:rsidR="00A433A2">
        <w:rPr>
          <w:sz w:val="21"/>
          <w:szCs w:val="21"/>
        </w:rPr>
        <w:t>S</w:t>
      </w:r>
      <w:r w:rsidR="00A433A2">
        <w:rPr>
          <w:sz w:val="21"/>
          <w:szCs w:val="21"/>
        </w:rPr>
        <w:t>锁</w:t>
      </w:r>
      <w:r w:rsidR="00A433A2">
        <w:rPr>
          <w:rFonts w:hint="eastAsia"/>
          <w:sz w:val="21"/>
          <w:szCs w:val="21"/>
        </w:rPr>
        <w:t>）</w:t>
      </w:r>
    </w:p>
    <w:p w:rsidR="008F6B70" w:rsidRDefault="00AD2BC0" w:rsidP="008F6B70">
      <w:r>
        <w:rPr>
          <w:noProof/>
        </w:rPr>
        <w:drawing>
          <wp:inline distT="0" distB="0" distL="0" distR="0" wp14:anchorId="3D4E4D4C" wp14:editId="02DE0409">
            <wp:extent cx="5274310" cy="851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70">
        <w:rPr>
          <w:noProof/>
        </w:rPr>
        <w:drawing>
          <wp:inline distT="0" distB="0" distL="0" distR="0" wp14:anchorId="3D859A94" wp14:editId="4987FF26">
            <wp:extent cx="5274310" cy="16637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EB">
        <w:rPr>
          <w:noProof/>
        </w:rPr>
        <w:drawing>
          <wp:inline distT="0" distB="0" distL="0" distR="0" wp14:anchorId="1EECA266" wp14:editId="70303BFF">
            <wp:extent cx="5274310" cy="1131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6A6C51" w:rsidRDefault="008F6B70" w:rsidP="008F6B70">
      <w:pPr>
        <w:pStyle w:val="5"/>
        <w:rPr>
          <w:sz w:val="21"/>
          <w:szCs w:val="21"/>
        </w:rPr>
      </w:pPr>
      <w:r w:rsidRPr="006A6C51">
        <w:rPr>
          <w:rFonts w:hint="eastAsia"/>
          <w:sz w:val="21"/>
          <w:szCs w:val="21"/>
        </w:rPr>
        <w:t>D</w:t>
      </w:r>
      <w:r w:rsidRPr="006A6C51">
        <w:rPr>
          <w:sz w:val="21"/>
          <w:szCs w:val="21"/>
        </w:rPr>
        <w:t>）自增长与锁</w:t>
      </w:r>
    </w:p>
    <w:p w:rsidR="008F6B70" w:rsidRDefault="008F6B70" w:rsidP="008F6B70">
      <w:r>
        <w:rPr>
          <w:noProof/>
        </w:rPr>
        <w:drawing>
          <wp:inline distT="0" distB="0" distL="0" distR="0" wp14:anchorId="0154376A" wp14:editId="16DE927C">
            <wp:extent cx="5274310" cy="9798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662A1" wp14:editId="5122C00C">
            <wp:extent cx="5274310" cy="7054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EC0DEB" w:rsidRDefault="008F6B70" w:rsidP="008F6B70">
      <w:pPr>
        <w:pStyle w:val="5"/>
        <w:rPr>
          <w:sz w:val="21"/>
          <w:szCs w:val="21"/>
        </w:rPr>
      </w:pPr>
      <w:r w:rsidRPr="00EC0DEB">
        <w:rPr>
          <w:rFonts w:hint="eastAsia"/>
          <w:sz w:val="21"/>
          <w:szCs w:val="21"/>
        </w:rPr>
        <w:lastRenderedPageBreak/>
        <w:t>E</w:t>
      </w:r>
      <w:r w:rsidRPr="00EC0DEB">
        <w:rPr>
          <w:sz w:val="21"/>
          <w:szCs w:val="21"/>
        </w:rPr>
        <w:t>）</w:t>
      </w:r>
      <w:r w:rsidRPr="00EC0DEB">
        <w:rPr>
          <w:rFonts w:hint="eastAsia"/>
          <w:sz w:val="21"/>
          <w:szCs w:val="21"/>
        </w:rPr>
        <w:t>外键</w:t>
      </w:r>
      <w:r w:rsidRPr="00EC0DEB">
        <w:rPr>
          <w:sz w:val="21"/>
          <w:szCs w:val="21"/>
        </w:rPr>
        <w:t>和锁</w:t>
      </w:r>
    </w:p>
    <w:p w:rsidR="008F6B70" w:rsidRPr="00DF281C" w:rsidRDefault="00E44D5D" w:rsidP="008F6B70">
      <w:r>
        <w:rPr>
          <w:noProof/>
        </w:rPr>
        <w:drawing>
          <wp:inline distT="0" distB="0" distL="0" distR="0" wp14:anchorId="567ED8BF" wp14:editId="5338D5FD">
            <wp:extent cx="5274310" cy="3564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sz w:val="21"/>
          <w:szCs w:val="21"/>
        </w:rPr>
        <w:t>4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锁的算法</w:t>
      </w:r>
      <w:r w:rsidR="00520329">
        <w:rPr>
          <w:rFonts w:hint="eastAsia"/>
          <w:sz w:val="21"/>
          <w:szCs w:val="21"/>
        </w:rPr>
        <w:t>（</w:t>
      </w:r>
      <w:r w:rsidR="00520329" w:rsidRPr="00520329">
        <w:rPr>
          <w:rFonts w:hint="eastAsia"/>
          <w:color w:val="FF0000"/>
          <w:sz w:val="21"/>
          <w:szCs w:val="21"/>
        </w:rPr>
        <w:t>InnoDB</w:t>
      </w:r>
      <w:r w:rsidR="00520329" w:rsidRPr="00520329">
        <w:rPr>
          <w:color w:val="FF0000"/>
          <w:sz w:val="21"/>
          <w:szCs w:val="21"/>
        </w:rPr>
        <w:t>锁算法是</w:t>
      </w:r>
      <w:r w:rsidR="00520329" w:rsidRPr="00520329">
        <w:rPr>
          <w:color w:val="FF0000"/>
          <w:sz w:val="21"/>
          <w:szCs w:val="21"/>
        </w:rPr>
        <w:t>Next-Key Lock</w:t>
      </w:r>
      <w:r w:rsidR="00520329">
        <w:rPr>
          <w:rFonts w:hint="eastAsia"/>
          <w:sz w:val="21"/>
          <w:szCs w:val="21"/>
        </w:rPr>
        <w:t>）</w:t>
      </w:r>
    </w:p>
    <w:p w:rsidR="00520329" w:rsidRDefault="008F6B70" w:rsidP="008F6B70">
      <w:r>
        <w:rPr>
          <w:noProof/>
        </w:rPr>
        <w:drawing>
          <wp:inline distT="0" distB="0" distL="0" distR="0" wp14:anchorId="0AD22E65" wp14:editId="3C4A8F64">
            <wp:extent cx="3056774" cy="830253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4580" cy="9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B9BC" wp14:editId="26C122F0">
            <wp:extent cx="5274310" cy="5232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29">
        <w:rPr>
          <w:noProof/>
        </w:rPr>
        <w:drawing>
          <wp:inline distT="0" distB="0" distL="0" distR="0" wp14:anchorId="3EF5ACBC" wp14:editId="443B9595">
            <wp:extent cx="5274310" cy="19558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29">
        <w:rPr>
          <w:noProof/>
        </w:rPr>
        <w:lastRenderedPageBreak/>
        <w:drawing>
          <wp:inline distT="0" distB="0" distL="0" distR="0" wp14:anchorId="1132723B" wp14:editId="378F3CD1">
            <wp:extent cx="5274310" cy="1232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29">
        <w:rPr>
          <w:noProof/>
        </w:rPr>
        <w:drawing>
          <wp:inline distT="0" distB="0" distL="0" distR="0" wp14:anchorId="618E075D" wp14:editId="080EB8A1">
            <wp:extent cx="5274310" cy="692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02C">
        <w:rPr>
          <w:noProof/>
        </w:rPr>
        <w:drawing>
          <wp:inline distT="0" distB="0" distL="0" distR="0" wp14:anchorId="5EE9AC2B" wp14:editId="4AAC928C">
            <wp:extent cx="5274310" cy="3006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02C">
        <w:rPr>
          <w:noProof/>
        </w:rPr>
        <w:drawing>
          <wp:inline distT="0" distB="0" distL="0" distR="0" wp14:anchorId="5037B865" wp14:editId="4DC8BC36">
            <wp:extent cx="3377110" cy="27200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1811" cy="2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84A">
        <w:rPr>
          <w:noProof/>
        </w:rPr>
        <w:drawing>
          <wp:inline distT="0" distB="0" distL="0" distR="0" wp14:anchorId="7D750F67" wp14:editId="0EDCCB9F">
            <wp:extent cx="5274310" cy="1173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043">
        <w:rPr>
          <w:noProof/>
        </w:rPr>
        <w:drawing>
          <wp:inline distT="0" distB="0" distL="0" distR="0" wp14:anchorId="383BE1EF" wp14:editId="0DD4894C">
            <wp:extent cx="5274310" cy="16179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r>
        <w:rPr>
          <w:noProof/>
        </w:rPr>
        <w:lastRenderedPageBreak/>
        <w:drawing>
          <wp:inline distT="0" distB="0" distL="0" distR="0" wp14:anchorId="46B689CA" wp14:editId="63D0EF16">
            <wp:extent cx="5274310" cy="16522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0FDA0" wp14:editId="46BECCC6">
            <wp:extent cx="5274310" cy="1549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2A61E" wp14:editId="666B8CBC">
            <wp:extent cx="5274310" cy="16630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5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锁的</w:t>
      </w:r>
      <w:r w:rsidRPr="00B4322B">
        <w:rPr>
          <w:rFonts w:hint="eastAsia"/>
          <w:sz w:val="21"/>
          <w:szCs w:val="21"/>
        </w:rPr>
        <w:t>问题</w:t>
      </w:r>
    </w:p>
    <w:p w:rsidR="008F6B70" w:rsidRPr="00DC7134" w:rsidRDefault="008F6B70" w:rsidP="008F6B70">
      <w:pPr>
        <w:rPr>
          <w:b/>
          <w:color w:val="FF0000"/>
        </w:rPr>
      </w:pPr>
      <w:r w:rsidRPr="00DC7134">
        <w:rPr>
          <w:rFonts w:hint="eastAsia"/>
          <w:b/>
          <w:color w:val="FF0000"/>
        </w:rPr>
        <w:t>脏</w:t>
      </w:r>
      <w:r w:rsidRPr="00DC7134">
        <w:rPr>
          <w:b/>
          <w:color w:val="FF0000"/>
        </w:rPr>
        <w:t>读</w:t>
      </w:r>
      <w:r w:rsidRPr="00DC7134">
        <w:rPr>
          <w:rFonts w:hint="eastAsia"/>
          <w:b/>
          <w:color w:val="FF0000"/>
        </w:rPr>
        <w:t>：</w:t>
      </w:r>
      <w:r w:rsidRPr="00DC7134">
        <w:rPr>
          <w:b/>
          <w:color w:val="FF0000"/>
        </w:rPr>
        <w:t>读到了未提交的数据</w:t>
      </w:r>
    </w:p>
    <w:p w:rsidR="008F6B70" w:rsidRPr="00607F80" w:rsidRDefault="008F6B70" w:rsidP="008F6B70">
      <w:pPr>
        <w:rPr>
          <w:b/>
        </w:rPr>
      </w:pPr>
      <w:r w:rsidRPr="00607F80">
        <w:rPr>
          <w:rFonts w:hint="eastAsia"/>
          <w:b/>
        </w:rPr>
        <w:t>脏</w:t>
      </w:r>
      <w:r w:rsidRPr="00607F80">
        <w:rPr>
          <w:b/>
        </w:rPr>
        <w:t>页：缓冲池中被修改的页还未刷新到磁盘</w:t>
      </w:r>
    </w:p>
    <w:p w:rsidR="008F6B70" w:rsidRDefault="008F6B70" w:rsidP="008F6B70">
      <w:pPr>
        <w:rPr>
          <w:b/>
        </w:rPr>
      </w:pPr>
      <w:r w:rsidRPr="00607F80">
        <w:rPr>
          <w:rFonts w:hint="eastAsia"/>
          <w:b/>
        </w:rPr>
        <w:t>脏</w:t>
      </w:r>
      <w:r w:rsidRPr="00607F80">
        <w:rPr>
          <w:b/>
        </w:rPr>
        <w:t>数据：</w:t>
      </w:r>
      <w:r w:rsidRPr="00607F80">
        <w:rPr>
          <w:rFonts w:hint="eastAsia"/>
          <w:b/>
        </w:rPr>
        <w:t>对</w:t>
      </w:r>
      <w:r w:rsidRPr="00607F80">
        <w:rPr>
          <w:b/>
        </w:rPr>
        <w:t>缓冲池中的页数据修改</w:t>
      </w:r>
      <w:r w:rsidRPr="00607F80">
        <w:rPr>
          <w:rFonts w:hint="eastAsia"/>
          <w:b/>
        </w:rPr>
        <w:t>，</w:t>
      </w:r>
      <w:r w:rsidRPr="00607F80">
        <w:rPr>
          <w:b/>
        </w:rPr>
        <w:t>并还未提交</w:t>
      </w:r>
      <w:r w:rsidRPr="00607F80">
        <w:rPr>
          <w:b/>
        </w:rPr>
        <w:t>commit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4702FF35" wp14:editId="59057835">
            <wp:extent cx="5274310" cy="7143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16EEF" wp14:editId="00698CF6">
            <wp:extent cx="5274310" cy="3835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16D71" wp14:editId="0AE06B1C">
            <wp:extent cx="5274310" cy="5689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  <w:color w:val="FF0000"/>
        </w:rPr>
      </w:pPr>
      <w:r w:rsidRPr="00DC7134">
        <w:rPr>
          <w:rFonts w:hint="eastAsia"/>
          <w:b/>
          <w:color w:val="FF0000"/>
        </w:rPr>
        <w:t>不可重复读</w:t>
      </w:r>
      <w:r w:rsidRPr="00DC7134">
        <w:rPr>
          <w:b/>
          <w:color w:val="FF0000"/>
        </w:rPr>
        <w:t>：</w:t>
      </w:r>
      <w:r w:rsidRPr="00DC7134">
        <w:rPr>
          <w:rFonts w:hint="eastAsia"/>
          <w:b/>
          <w:color w:val="FF0000"/>
        </w:rPr>
        <w:t>一个事务读的</w:t>
      </w:r>
      <w:r w:rsidRPr="00DC7134">
        <w:rPr>
          <w:b/>
          <w:color w:val="FF0000"/>
        </w:rPr>
        <w:t>时候</w:t>
      </w:r>
      <w:r w:rsidRPr="00DC7134">
        <w:rPr>
          <w:rFonts w:hint="eastAsia"/>
          <w:b/>
          <w:color w:val="FF0000"/>
        </w:rPr>
        <w:t>另一个事务</w:t>
      </w:r>
      <w:r w:rsidRPr="00DC7134">
        <w:rPr>
          <w:b/>
          <w:color w:val="FF0000"/>
        </w:rPr>
        <w:t>可以修改</w:t>
      </w:r>
      <w:r>
        <w:rPr>
          <w:rFonts w:hint="eastAsia"/>
          <w:b/>
          <w:color w:val="FF0000"/>
        </w:rPr>
        <w:t>（修改</w:t>
      </w:r>
      <w:r>
        <w:rPr>
          <w:b/>
          <w:color w:val="FF0000"/>
        </w:rPr>
        <w:t>的时候可以读</w:t>
      </w:r>
      <w:r>
        <w:rPr>
          <w:rFonts w:hint="eastAsia"/>
          <w:b/>
          <w:color w:val="FF0000"/>
        </w:rPr>
        <w:t>）</w:t>
      </w:r>
    </w:p>
    <w:p w:rsidR="008F6B70" w:rsidRPr="000876E3" w:rsidRDefault="008F6B70" w:rsidP="008F6B70">
      <w:pPr>
        <w:rPr>
          <w:b/>
        </w:rPr>
      </w:pPr>
      <w:r w:rsidRPr="000876E3">
        <w:rPr>
          <w:rFonts w:hint="eastAsia"/>
          <w:b/>
        </w:rPr>
        <w:t>（导致一个</w:t>
      </w:r>
      <w:r w:rsidRPr="000876E3">
        <w:rPr>
          <w:b/>
        </w:rPr>
        <w:t>事务内两次读到的</w:t>
      </w:r>
      <w:r w:rsidR="00D039C1">
        <w:rPr>
          <w:rFonts w:hint="eastAsia"/>
          <w:b/>
        </w:rPr>
        <w:t>同一</w:t>
      </w:r>
      <w:r w:rsidRPr="000876E3">
        <w:rPr>
          <w:b/>
        </w:rPr>
        <w:t>数据不一样</w:t>
      </w:r>
      <w:r w:rsidRPr="000876E3">
        <w:rPr>
          <w:rFonts w:hint="eastAsia"/>
          <w:b/>
        </w:rPr>
        <w:t>）</w:t>
      </w:r>
    </w:p>
    <w:p w:rsidR="008F6B70" w:rsidRDefault="008F6B70" w:rsidP="008F6B7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79D7FA" wp14:editId="035F849D">
            <wp:extent cx="5274310" cy="14782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3901" wp14:editId="7FEA9727">
            <wp:extent cx="5274310" cy="27209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E152CE" w:rsidRDefault="008F6B70" w:rsidP="008F6B70">
      <w:pPr>
        <w:rPr>
          <w:b/>
          <w:color w:val="FF0000"/>
        </w:rPr>
      </w:pPr>
      <w:r w:rsidRPr="00E152CE">
        <w:rPr>
          <w:rFonts w:hint="eastAsia"/>
          <w:b/>
          <w:color w:val="FF0000"/>
        </w:rPr>
        <w:t>可重复</w:t>
      </w:r>
      <w:r w:rsidRPr="00E152CE">
        <w:rPr>
          <w:b/>
          <w:color w:val="FF0000"/>
        </w:rPr>
        <w:t>读</w:t>
      </w:r>
      <w:r>
        <w:rPr>
          <w:rFonts w:hint="eastAsia"/>
          <w:b/>
          <w:color w:val="FF0000"/>
        </w:rPr>
        <w:t>：</w:t>
      </w:r>
      <w:r>
        <w:rPr>
          <w:b/>
          <w:color w:val="FF0000"/>
        </w:rPr>
        <w:t>Next-Key Lock</w:t>
      </w:r>
      <w:r>
        <w:rPr>
          <w:b/>
          <w:color w:val="FF0000"/>
        </w:rPr>
        <w:t>算法</w:t>
      </w:r>
      <w:r w:rsidR="00963B2C">
        <w:rPr>
          <w:rFonts w:hint="eastAsia"/>
          <w:b/>
          <w:color w:val="FF0000"/>
        </w:rPr>
        <w:t>解决</w:t>
      </w:r>
      <w:r w:rsidR="00963B2C">
        <w:rPr>
          <w:b/>
          <w:color w:val="FF0000"/>
        </w:rPr>
        <w:t>不可重复读</w:t>
      </w:r>
      <w:r>
        <w:rPr>
          <w:b/>
          <w:color w:val="FF0000"/>
        </w:rPr>
        <w:t>，</w:t>
      </w:r>
      <w:r>
        <w:rPr>
          <w:rFonts w:hint="eastAsia"/>
          <w:b/>
          <w:color w:val="FF0000"/>
        </w:rPr>
        <w:t>（读的</w:t>
      </w:r>
      <w:r>
        <w:rPr>
          <w:b/>
          <w:color w:val="FF0000"/>
        </w:rPr>
        <w:t>时候</w:t>
      </w:r>
      <w:r>
        <w:rPr>
          <w:rFonts w:hint="eastAsia"/>
          <w:b/>
          <w:color w:val="FF0000"/>
        </w:rPr>
        <w:t>不</w:t>
      </w:r>
      <w:r>
        <w:rPr>
          <w:b/>
          <w:color w:val="FF0000"/>
        </w:rPr>
        <w:t>可以</w:t>
      </w:r>
      <w:r>
        <w:rPr>
          <w:rFonts w:hint="eastAsia"/>
          <w:b/>
          <w:color w:val="FF0000"/>
        </w:rPr>
        <w:t>修改）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65B5B16C" wp14:editId="06646F8E">
            <wp:extent cx="5274310" cy="13754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83C9A" wp14:editId="7AD9CB9D">
            <wp:extent cx="5274310" cy="1677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b/>
        </w:rPr>
      </w:pPr>
      <w:r>
        <w:rPr>
          <w:rFonts w:hint="eastAsia"/>
          <w:b/>
        </w:rPr>
        <w:t>这种</w:t>
      </w:r>
      <w:r>
        <w:rPr>
          <w:b/>
        </w:rPr>
        <w:t>不太容易发生，但是下面这种容易发生</w:t>
      </w:r>
    </w:p>
    <w:p w:rsidR="008F6B70" w:rsidRDefault="008F6B70" w:rsidP="008F6B7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6546EA" wp14:editId="185E42AC">
            <wp:extent cx="5274310" cy="13195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C6" w:rsidRDefault="002808C6" w:rsidP="008F6B70">
      <w:pPr>
        <w:rPr>
          <w:rFonts w:hint="eastAsia"/>
          <w:b/>
        </w:rPr>
      </w:pPr>
    </w:p>
    <w:p w:rsidR="008F6B70" w:rsidRDefault="002808C6" w:rsidP="008F6B70">
      <w:pPr>
        <w:rPr>
          <w:rFonts w:hint="eastAsia"/>
          <w:b/>
        </w:rPr>
      </w:pPr>
      <w:r>
        <w:rPr>
          <w:rFonts w:hint="eastAsia"/>
          <w:b/>
        </w:rPr>
        <w:t>解决方法：</w:t>
      </w:r>
      <w:r w:rsidR="008F6B70">
        <w:rPr>
          <w:rFonts w:hint="eastAsia"/>
          <w:b/>
        </w:rPr>
        <w:t>加入</w:t>
      </w:r>
      <w:r w:rsidR="008F6B70">
        <w:rPr>
          <w:rFonts w:hint="eastAsia"/>
          <w:b/>
        </w:rPr>
        <w:t>X</w:t>
      </w:r>
      <w:r w:rsidR="008F6B70">
        <w:rPr>
          <w:rFonts w:hint="eastAsia"/>
          <w:b/>
        </w:rPr>
        <w:t>锁（排它锁），让操作串行化</w:t>
      </w:r>
    </w:p>
    <w:p w:rsidR="008F6B70" w:rsidRPr="00607F80" w:rsidRDefault="008F6B70" w:rsidP="008F6B7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33074C8" wp14:editId="24FD149E">
            <wp:extent cx="5274310" cy="29737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6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</w:t>
      </w:r>
      <w:r w:rsidRPr="00B4322B">
        <w:rPr>
          <w:rFonts w:hint="eastAsia"/>
          <w:sz w:val="21"/>
          <w:szCs w:val="21"/>
        </w:rPr>
        <w:t>阻塞</w:t>
      </w:r>
    </w:p>
    <w:p w:rsidR="008F6B70" w:rsidRDefault="008F6B70" w:rsidP="008F6B70">
      <w:r>
        <w:rPr>
          <w:noProof/>
        </w:rPr>
        <w:drawing>
          <wp:inline distT="0" distB="0" distL="0" distR="0" wp14:anchorId="1C0CC3E6" wp14:editId="30C40182">
            <wp:extent cx="5274310" cy="11322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A9F7B" wp14:editId="7D4527EB">
            <wp:extent cx="5274310" cy="569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95456" wp14:editId="23C54BB9">
            <wp:extent cx="4263461" cy="1351280"/>
            <wp:effectExtent l="0" t="0" r="381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6854" cy="13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6C1EF" wp14:editId="2F7AE3D6">
            <wp:extent cx="3349061" cy="1528569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3229" cy="15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365CE" wp14:editId="03E55A3E">
            <wp:extent cx="5274310" cy="7448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7</w:t>
      </w:r>
      <w:r w:rsidRPr="00B4322B">
        <w:rPr>
          <w:rFonts w:hint="eastAsia"/>
          <w:sz w:val="21"/>
          <w:szCs w:val="21"/>
        </w:rPr>
        <w:t>）死锁</w:t>
      </w:r>
    </w:p>
    <w:p w:rsidR="009F3266" w:rsidRDefault="008F6B70" w:rsidP="008F6B70">
      <w:pPr>
        <w:rPr>
          <w:rFonts w:hint="eastAsia"/>
        </w:rPr>
      </w:pPr>
      <w:r>
        <w:rPr>
          <w:noProof/>
        </w:rPr>
        <w:drawing>
          <wp:inline distT="0" distB="0" distL="0" distR="0" wp14:anchorId="10C3BE2A" wp14:editId="4063093B">
            <wp:extent cx="5274310" cy="1892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5EA36" wp14:editId="0AD6E1ED">
            <wp:extent cx="5274310" cy="6864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FF6F" wp14:editId="2B454A53">
            <wp:extent cx="5274310" cy="7467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11584" wp14:editId="07E327BF">
            <wp:extent cx="5274310" cy="1924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8861B" wp14:editId="1ABD8ABC">
            <wp:extent cx="5274310" cy="16617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0085D" wp14:editId="6ECDCF38">
            <wp:extent cx="5274310" cy="3390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66" w:rsidRDefault="008F6B70" w:rsidP="008F6B70">
      <w:r>
        <w:t>N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线程，</w:t>
      </w:r>
      <w:r>
        <w:rPr>
          <w:rFonts w:hint="eastAsia"/>
        </w:rPr>
        <w:t>r+</w:t>
      </w:r>
      <w:r>
        <w:t>1</w:t>
      </w:r>
      <w:r>
        <w:rPr>
          <w:rFonts w:hint="eastAsia"/>
        </w:rPr>
        <w:t>操作，</w:t>
      </w:r>
      <w:r>
        <w:rPr>
          <w:rFonts w:hint="eastAsia"/>
        </w:rPr>
        <w:t>R</w:t>
      </w:r>
      <w:r>
        <w:rPr>
          <w:rFonts w:hint="eastAsia"/>
        </w:rPr>
        <w:t>行数据</w:t>
      </w:r>
    </w:p>
    <w:p w:rsidR="008F6B70" w:rsidRPr="00DF7C8A" w:rsidRDefault="008F6B70" w:rsidP="008F6B70">
      <w:r>
        <w:rPr>
          <w:noProof/>
        </w:rPr>
        <w:drawing>
          <wp:inline distT="0" distB="0" distL="0" distR="0" wp14:anchorId="689385DC" wp14:editId="7E834620">
            <wp:extent cx="5274310" cy="9029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B1A" w:rsidRDefault="008F6B70" w:rsidP="008F6B70">
      <w:r>
        <w:rPr>
          <w:noProof/>
        </w:rPr>
        <w:drawing>
          <wp:inline distT="0" distB="0" distL="0" distR="0" wp14:anchorId="0D262779" wp14:editId="0BC50B87">
            <wp:extent cx="5274310" cy="76136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E0DC" wp14:editId="435A0ED8">
            <wp:extent cx="5274310" cy="48387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853C6" wp14:editId="01B2D4EF">
            <wp:extent cx="3808730" cy="253121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8947" cy="3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F8DFF" wp14:editId="381739D2">
            <wp:extent cx="3808730" cy="382432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8723" cy="4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1F106" wp14:editId="415854D0">
            <wp:extent cx="3809065" cy="571406"/>
            <wp:effectExtent l="0" t="0" r="127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77124" cy="5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B1A" w:rsidRPr="00A111DF" w:rsidRDefault="002F4B1A" w:rsidP="003A6207">
      <w:pPr>
        <w:rPr>
          <w:rFonts w:hint="eastAsia"/>
          <w:b/>
        </w:rPr>
      </w:pPr>
      <w:r w:rsidRPr="00A111DF">
        <w:rPr>
          <w:rFonts w:hint="eastAsia"/>
          <w:b/>
        </w:rPr>
        <w:t>AB-BA</w:t>
      </w:r>
      <w:r w:rsidR="003A6207">
        <w:rPr>
          <w:b/>
        </w:rPr>
        <w:t>死锁</w:t>
      </w:r>
      <w:r w:rsidR="003A6207">
        <w:rPr>
          <w:rFonts w:hint="eastAsia"/>
          <w:b/>
        </w:rPr>
        <w:t>：</w:t>
      </w:r>
      <w:bookmarkStart w:id="0" w:name="_GoBack"/>
      <w:bookmarkEnd w:id="0"/>
    </w:p>
    <w:p w:rsidR="008F6B70" w:rsidRDefault="008F6B70" w:rsidP="008F6B70">
      <w:r>
        <w:rPr>
          <w:noProof/>
        </w:rPr>
        <w:drawing>
          <wp:inline distT="0" distB="0" distL="0" distR="0" wp14:anchorId="74BA7D1C" wp14:editId="315E9B4D">
            <wp:extent cx="3837115" cy="2334792"/>
            <wp:effectExtent l="0" t="0" r="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20" cy="2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8A3D4" wp14:editId="5031C119">
            <wp:extent cx="5274310" cy="70294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8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锁升级</w:t>
      </w:r>
    </w:p>
    <w:p w:rsidR="008F6B70" w:rsidRDefault="008F6B70" w:rsidP="008F6B70">
      <w:r>
        <w:rPr>
          <w:noProof/>
        </w:rPr>
        <w:drawing>
          <wp:inline distT="0" distB="0" distL="0" distR="0" wp14:anchorId="1FC9C80E" wp14:editId="1B0C911D">
            <wp:extent cx="5274310" cy="10864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7B8B6" wp14:editId="2AE5FA48">
            <wp:extent cx="5274310" cy="74168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/>
    <w:p w:rsidR="0029371A" w:rsidRDefault="0029371A"/>
    <w:sectPr w:rsidR="00293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0840" w:rsidRDefault="003E0840" w:rsidP="008F6B70">
      <w:r>
        <w:separator/>
      </w:r>
    </w:p>
  </w:endnote>
  <w:endnote w:type="continuationSeparator" w:id="0">
    <w:p w:rsidR="003E0840" w:rsidRDefault="003E0840" w:rsidP="008F6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0840" w:rsidRDefault="003E0840" w:rsidP="008F6B70">
      <w:r>
        <w:separator/>
      </w:r>
    </w:p>
  </w:footnote>
  <w:footnote w:type="continuationSeparator" w:id="0">
    <w:p w:rsidR="003E0840" w:rsidRDefault="003E0840" w:rsidP="008F6B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FC5"/>
    <w:rsid w:val="00023968"/>
    <w:rsid w:val="00086E42"/>
    <w:rsid w:val="001A2E70"/>
    <w:rsid w:val="001A61AE"/>
    <w:rsid w:val="001E20BC"/>
    <w:rsid w:val="001E384A"/>
    <w:rsid w:val="001E5CE5"/>
    <w:rsid w:val="00227ADC"/>
    <w:rsid w:val="002808C6"/>
    <w:rsid w:val="00285B4D"/>
    <w:rsid w:val="0029371A"/>
    <w:rsid w:val="002E24E6"/>
    <w:rsid w:val="002F4B1A"/>
    <w:rsid w:val="00371573"/>
    <w:rsid w:val="0037460A"/>
    <w:rsid w:val="00374A98"/>
    <w:rsid w:val="0038666C"/>
    <w:rsid w:val="003A6207"/>
    <w:rsid w:val="003B1013"/>
    <w:rsid w:val="003E0840"/>
    <w:rsid w:val="0044740E"/>
    <w:rsid w:val="004D68DB"/>
    <w:rsid w:val="004D7B1D"/>
    <w:rsid w:val="00512913"/>
    <w:rsid w:val="00520329"/>
    <w:rsid w:val="005F502C"/>
    <w:rsid w:val="006B75F2"/>
    <w:rsid w:val="007D4043"/>
    <w:rsid w:val="007E0623"/>
    <w:rsid w:val="00820F1E"/>
    <w:rsid w:val="00844771"/>
    <w:rsid w:val="00871D42"/>
    <w:rsid w:val="00886391"/>
    <w:rsid w:val="008D66EC"/>
    <w:rsid w:val="008F6B70"/>
    <w:rsid w:val="00946E71"/>
    <w:rsid w:val="00963B2C"/>
    <w:rsid w:val="00985C5F"/>
    <w:rsid w:val="009F3266"/>
    <w:rsid w:val="009F6732"/>
    <w:rsid w:val="00A111DF"/>
    <w:rsid w:val="00A323FE"/>
    <w:rsid w:val="00A370FE"/>
    <w:rsid w:val="00A433A2"/>
    <w:rsid w:val="00AB2683"/>
    <w:rsid w:val="00AD2BC0"/>
    <w:rsid w:val="00BE6FC5"/>
    <w:rsid w:val="00BF0F6C"/>
    <w:rsid w:val="00C87871"/>
    <w:rsid w:val="00C9157F"/>
    <w:rsid w:val="00CA183C"/>
    <w:rsid w:val="00CB66A5"/>
    <w:rsid w:val="00D039C1"/>
    <w:rsid w:val="00D51CBB"/>
    <w:rsid w:val="00E44D5D"/>
    <w:rsid w:val="00F5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9125054-C5D2-4CB7-B5D9-1E1E6561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6B70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8F6B7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6B7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F6B7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F6B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F6B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F6B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F6B70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F6B7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8F6B7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F6B7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209</Words>
  <Characters>1193</Characters>
  <Application>Microsoft Office Word</Application>
  <DocSecurity>0</DocSecurity>
  <Lines>9</Lines>
  <Paragraphs>2</Paragraphs>
  <ScaleCrop>false</ScaleCrop>
  <Company/>
  <LinksUpToDate>false</LinksUpToDate>
  <CharactersWithSpaces>1400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93</cp:revision>
  <dcterms:created xsi:type="dcterms:W3CDTF">2020-04-10T07:51:00Z</dcterms:created>
  <dcterms:modified xsi:type="dcterms:W3CDTF">2020-04-13T09:14:00Z</dcterms:modified>
</cp:coreProperties>
</file>